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DD" w:rsidRDefault="00582FD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37588D" w:rsidRPr="00582FDD" w:rsidRDefault="0037588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D47" w:rsidRDefault="0053257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>анкетирования родителей</w:t>
      </w:r>
      <w:r w:rsidR="005A084C">
        <w:rPr>
          <w:rFonts w:ascii="Times New Roman" w:eastAsia="Times New Roman" w:hAnsi="Times New Roman" w:cs="Times New Roman"/>
          <w:sz w:val="28"/>
          <w:szCs w:val="28"/>
        </w:rPr>
        <w:t>, проведенного с 21.09.2021 по 29.09</w:t>
      </w:r>
      <w:r w:rsidR="00614D8A">
        <w:rPr>
          <w:rFonts w:ascii="Times New Roman" w:eastAsia="Times New Roman" w:hAnsi="Times New Roman" w:cs="Times New Roman"/>
          <w:sz w:val="28"/>
          <w:szCs w:val="28"/>
        </w:rPr>
        <w:t>.2021 года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  по вопросам привлече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ния и расходования добровольных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пожертвований и целевых взносов 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>физических лиц</w:t>
      </w:r>
    </w:p>
    <w:p w:rsidR="0037588D" w:rsidRPr="00582FDD" w:rsidRDefault="0037588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FDD" w:rsidRPr="00582FDD" w:rsidRDefault="00582FDD" w:rsidP="003C4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</w:t>
      </w:r>
      <w:r w:rsidR="005A084C">
        <w:rPr>
          <w:rFonts w:ascii="Times New Roman" w:hAnsi="Times New Roman" w:cs="Times New Roman"/>
          <w:sz w:val="28"/>
          <w:szCs w:val="28"/>
        </w:rPr>
        <w:t>етировании принимали участие 186</w:t>
      </w:r>
      <w:bookmarkStart w:id="0" w:name="_GoBack"/>
      <w:bookmarkEnd w:id="0"/>
      <w:r w:rsidR="004772EC">
        <w:rPr>
          <w:rFonts w:ascii="Times New Roman" w:hAnsi="Times New Roman" w:cs="Times New Roman"/>
          <w:sz w:val="28"/>
          <w:szCs w:val="28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</w:rPr>
        <w:t xml:space="preserve"> из всех групп детского сада. Родителям было предложено анонимно ответить на следующие вопросы: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Вам необходимо ответить на следующий  вопрос, в случае, если на  вопрос № 1 Вы дали ответ «Да», если ответ был «Нет, то перейдите к ответу на вопрос № 3.</w:t>
      </w:r>
    </w:p>
    <w:p w:rsidR="00582FDD" w:rsidRPr="00582FDD" w:rsidRDefault="00582FDD" w:rsidP="00582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Инициатива на оказание Вами добровольног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582FDD">
        <w:rPr>
          <w:rFonts w:ascii="Times New Roman" w:eastAsia="Times New Roman" w:hAnsi="Times New Roman" w:cs="Times New Roman"/>
          <w:sz w:val="28"/>
          <w:szCs w:val="28"/>
        </w:rPr>
        <w:t>) пожертвования (й)  исходила лично от Вас и носила добровольных характер? (Да/нет/затрудняюсь ответить).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Имеют ли право родители учащихся (воспитанников) образовательной организации, в которой обучается (воспитывается) Ваш ребенок, осуществлять контроль за расходованием добровольных пожертвований и целевых взносов?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Вы лично осуществляете контроль за расходованием добровольных пожертвований, целевых взносов, в случае их внесения? (Да, 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привлечения и расходования добровольных пожертвований и целевых взносов в образовательной организации? 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  размещен </w:t>
      </w:r>
      <w:r w:rsidRPr="00582FDD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 горячей линии для обращения граждан по вопросам коррупции в образовательной организации?</w:t>
      </w:r>
    </w:p>
    <w:p w:rsidR="00582FDD" w:rsidRPr="003C4D47" w:rsidRDefault="00582FDD" w:rsidP="003C4D47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Если Вы 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станете свидетелем коррупционных действий  в образовательной организации  сообщите</w:t>
      </w:r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 ли Вы об этом факте в уполномоченные органы? (Да/нет).</w:t>
      </w:r>
    </w:p>
    <w:p w:rsidR="00582FDD" w:rsidRDefault="00582FDD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Default="00CF1348" w:rsidP="00304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Default="00CF1348" w:rsidP="00CF1348">
      <w:r w:rsidRPr="00B516F9">
        <w:rPr>
          <w:noProof/>
          <w:color w:val="0070C0"/>
        </w:rPr>
        <w:drawing>
          <wp:inline distT="0" distB="0" distL="0" distR="0" wp14:anchorId="75942566" wp14:editId="4F6BC067">
            <wp:extent cx="5962650" cy="44291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1348" w:rsidRDefault="00CF1348" w:rsidP="00CF1348"/>
    <w:p w:rsidR="00304793" w:rsidRDefault="00CF1348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26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7588D">
        <w:rPr>
          <w:rFonts w:ascii="Times New Roman" w:hAnsi="Times New Roman" w:cs="Times New Roman"/>
          <w:sz w:val="28"/>
          <w:szCs w:val="28"/>
        </w:rPr>
        <w:t xml:space="preserve"> результатам анкетирования видно</w:t>
      </w:r>
      <w:r>
        <w:rPr>
          <w:rFonts w:ascii="Times New Roman" w:hAnsi="Times New Roman" w:cs="Times New Roman"/>
          <w:sz w:val="28"/>
          <w:szCs w:val="28"/>
        </w:rPr>
        <w:t>, что большинство родителей ознакомлены с</w:t>
      </w:r>
      <w:r w:rsidR="0037588D">
        <w:rPr>
          <w:rFonts w:ascii="Times New Roman" w:hAnsi="Times New Roman" w:cs="Times New Roman"/>
          <w:sz w:val="28"/>
          <w:szCs w:val="28"/>
        </w:rPr>
        <w:t xml:space="preserve"> </w:t>
      </w:r>
      <w:r w:rsidR="00E27EE7">
        <w:rPr>
          <w:rFonts w:ascii="Times New Roman" w:hAnsi="Times New Roman" w:cs="Times New Roman"/>
          <w:sz w:val="28"/>
          <w:szCs w:val="28"/>
        </w:rPr>
        <w:t>порядком и условиями внесения добровольных пожертвований на расчетный счет МБДОУ ЦРР детский сад № 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EE7" w:rsidRDefault="00E27EE7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детского сада;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стенды детского сада.</w:t>
      </w:r>
    </w:p>
    <w:p w:rsidR="004E2BCC" w:rsidRPr="0037588D" w:rsidRDefault="00CF1348" w:rsidP="003758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Отрицательный ответ дали</w:t>
      </w:r>
      <w:r w:rsidR="00E27EE7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816">
        <w:rPr>
          <w:rFonts w:ascii="Times New Roman" w:hAnsi="Times New Roman" w:cs="Times New Roman"/>
          <w:sz w:val="28"/>
          <w:szCs w:val="28"/>
        </w:rPr>
        <w:t>родители,</w:t>
      </w:r>
      <w:r w:rsidR="00E27EE7">
        <w:rPr>
          <w:rFonts w:ascii="Times New Roman" w:hAnsi="Times New Roman" w:cs="Times New Roman"/>
          <w:sz w:val="28"/>
          <w:szCs w:val="28"/>
        </w:rPr>
        <w:t xml:space="preserve"> которые не пользуются сетью интернет и </w:t>
      </w:r>
      <w:r w:rsidR="00290816">
        <w:rPr>
          <w:rFonts w:ascii="Times New Roman" w:hAnsi="Times New Roman" w:cs="Times New Roman"/>
          <w:sz w:val="28"/>
          <w:szCs w:val="28"/>
        </w:rPr>
        <w:t>чьи дети часто</w:t>
      </w:r>
      <w:r w:rsidR="00E27EE7">
        <w:rPr>
          <w:rFonts w:ascii="Times New Roman" w:hAnsi="Times New Roman" w:cs="Times New Roman"/>
          <w:sz w:val="28"/>
          <w:szCs w:val="28"/>
        </w:rPr>
        <w:t xml:space="preserve"> отсутствуют. </w:t>
      </w:r>
      <w:r w:rsidR="0029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этими родителями проводится  дополнительная работа по вышеперечисленным вопросам.</w:t>
      </w:r>
    </w:p>
    <w:sectPr w:rsidR="004E2BCC" w:rsidRPr="0037588D" w:rsidSect="003758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1F61"/>
    <w:multiLevelType w:val="multilevel"/>
    <w:tmpl w:val="47309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23"/>
    <w:rsid w:val="00290816"/>
    <w:rsid w:val="00304793"/>
    <w:rsid w:val="0037588D"/>
    <w:rsid w:val="003C4D47"/>
    <w:rsid w:val="004772EC"/>
    <w:rsid w:val="004C6A6D"/>
    <w:rsid w:val="0053257D"/>
    <w:rsid w:val="00582FDD"/>
    <w:rsid w:val="00596681"/>
    <w:rsid w:val="005A084C"/>
    <w:rsid w:val="005B7CC9"/>
    <w:rsid w:val="00614D8A"/>
    <w:rsid w:val="006F2AEC"/>
    <w:rsid w:val="007C2C25"/>
    <w:rsid w:val="007E6AD7"/>
    <w:rsid w:val="0083677B"/>
    <w:rsid w:val="00844865"/>
    <w:rsid w:val="008E292C"/>
    <w:rsid w:val="0091026D"/>
    <w:rsid w:val="009147F0"/>
    <w:rsid w:val="00935543"/>
    <w:rsid w:val="00A51751"/>
    <w:rsid w:val="00AC3E6B"/>
    <w:rsid w:val="00B516F9"/>
    <w:rsid w:val="00B973DC"/>
    <w:rsid w:val="00CF1348"/>
    <w:rsid w:val="00D7027F"/>
    <w:rsid w:val="00DE2323"/>
    <w:rsid w:val="00E2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13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13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13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13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chemeClr val="accent2">
                    <a:lumMod val="75000"/>
                  </a:schemeClr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РЕЗУЛЬТАТЫ</a:t>
            </a:r>
            <a:r>
              <a:rPr lang="ru-RU" baseline="0">
                <a:solidFill>
                  <a:srgbClr val="0070C0"/>
                </a:solidFill>
              </a:rPr>
              <a:t> АНКЕТИРОВАНИЯ</a:t>
            </a:r>
            <a:endParaRPr lang="ru-RU">
              <a:solidFill>
                <a:srgbClr val="0070C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18421339505086"/>
          <c:y val="0.18759438941100104"/>
          <c:w val="0.83238660662624842"/>
          <c:h val="0.64520960686365814"/>
        </c:manualLayout>
      </c:layout>
      <c:bar3DChart>
        <c:barDir val="col"/>
        <c:grouping val="standar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да (в %)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96</c:v>
                </c:pt>
                <c:pt idx="1">
                  <c:v>100</c:v>
                </c:pt>
                <c:pt idx="2">
                  <c:v>96</c:v>
                </c:pt>
                <c:pt idx="3">
                  <c:v>95</c:v>
                </c:pt>
                <c:pt idx="4">
                  <c:v>100</c:v>
                </c:pt>
                <c:pt idx="5">
                  <c:v>98</c:v>
                </c:pt>
                <c:pt idx="6">
                  <c:v>100</c:v>
                </c:pt>
                <c:pt idx="7">
                  <c:v>87</c:v>
                </c:pt>
                <c:pt idx="8">
                  <c:v>86</c:v>
                </c:pt>
                <c:pt idx="9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77-45DE-97DB-2621BF8710EB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нет (в %)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</c:v>
                </c:pt>
                <c:pt idx="1">
                  <c:v>0</c:v>
                </c:pt>
                <c:pt idx="2">
                  <c:v>4</c:v>
                </c:pt>
                <c:pt idx="3">
                  <c:v>5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13</c:v>
                </c:pt>
                <c:pt idx="8">
                  <c:v>14</c:v>
                </c:pt>
                <c:pt idx="9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77-45DE-97DB-2621BF871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660608"/>
        <c:axId val="96601216"/>
        <c:axId val="68294848"/>
      </c:bar3DChart>
      <c:catAx>
        <c:axId val="6866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6601216"/>
        <c:crosses val="autoZero"/>
        <c:auto val="1"/>
        <c:lblAlgn val="ctr"/>
        <c:lblOffset val="100"/>
        <c:noMultiLvlLbl val="0"/>
      </c:catAx>
      <c:valAx>
        <c:axId val="96601216"/>
        <c:scaling>
          <c:orientation val="minMax"/>
        </c:scaling>
        <c:delete val="0"/>
        <c:axPos val="l"/>
        <c:majorGridlines>
          <c:spPr>
            <a:ln>
              <a:solidFill>
                <a:srgbClr val="4BACC6">
                  <a:lumMod val="40000"/>
                  <a:lumOff val="6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68660608"/>
        <c:crosses val="autoZero"/>
        <c:crossBetween val="between"/>
      </c:valAx>
      <c:serAx>
        <c:axId val="68294848"/>
        <c:scaling>
          <c:orientation val="minMax"/>
        </c:scaling>
        <c:delete val="1"/>
        <c:axPos val="b"/>
        <c:majorTickMark val="out"/>
        <c:minorTickMark val="none"/>
        <c:tickLblPos val="nextTo"/>
        <c:crossAx val="96601216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466A-E85C-4DA2-9423-8841E545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Мдоу Црр 4</cp:lastModifiedBy>
  <cp:revision>27</cp:revision>
  <cp:lastPrinted>2017-03-23T12:24:00Z</cp:lastPrinted>
  <dcterms:created xsi:type="dcterms:W3CDTF">2015-12-04T06:56:00Z</dcterms:created>
  <dcterms:modified xsi:type="dcterms:W3CDTF">2021-12-23T06:37:00Z</dcterms:modified>
</cp:coreProperties>
</file>